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0FC" w:rsidRPr="00B66F22" w:rsidRDefault="005C00FC" w:rsidP="00B66F22">
      <w:pPr>
        <w:spacing w:line="240" w:lineRule="auto"/>
        <w:jc w:val="center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  <w:u w:val="single"/>
        </w:rPr>
        <w:t>CHỦ ĐỀ:</w:t>
      </w:r>
      <w:r w:rsidRPr="00B66F22">
        <w:rPr>
          <w:b/>
          <w:bCs/>
          <w:sz w:val="26"/>
          <w:szCs w:val="26"/>
        </w:rPr>
        <w:t xml:space="preserve"> PHONG TRÀO KHÁNG CHIẾN CHỐNG PHÁP</w:t>
      </w:r>
    </w:p>
    <w:p w:rsidR="005C00FC" w:rsidRPr="00B66F22" w:rsidRDefault="005C00FC" w:rsidP="00B66F22">
      <w:pPr>
        <w:spacing w:line="240" w:lineRule="auto"/>
        <w:jc w:val="center"/>
        <w:rPr>
          <w:b/>
          <w:bCs/>
          <w:sz w:val="26"/>
          <w:szCs w:val="26"/>
        </w:rPr>
      </w:pPr>
      <w:r w:rsidRPr="00B66F22">
        <w:rPr>
          <w:b/>
          <w:bCs/>
          <w:sz w:val="26"/>
          <w:szCs w:val="26"/>
        </w:rPr>
        <w:t>TRONG NHỮNG NĂM CUỐI THẾ KỈ XIX</w:t>
      </w:r>
    </w:p>
    <w:p w:rsidR="005C00FC" w:rsidRPr="00B66F22" w:rsidRDefault="005C00FC" w:rsidP="00B66F22">
      <w:pPr>
        <w:spacing w:line="240" w:lineRule="auto"/>
        <w:jc w:val="center"/>
        <w:rPr>
          <w:bCs/>
          <w:sz w:val="26"/>
          <w:szCs w:val="26"/>
        </w:rPr>
      </w:pPr>
      <w:r w:rsidRPr="00B66F22">
        <w:rPr>
          <w:bCs/>
          <w:sz w:val="26"/>
          <w:szCs w:val="26"/>
        </w:rPr>
        <w:t>(lịch sử 8)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I. C</w:t>
      </w:r>
      <w:r w:rsidR="00B66F22" w:rsidRPr="00B66F22">
        <w:rPr>
          <w:b/>
          <w:bCs/>
          <w:sz w:val="26"/>
          <w:szCs w:val="26"/>
        </w:rPr>
        <w:t xml:space="preserve">uộc hản công của phái Chủ Chiến tại kinh thành Huế. Vua Hàm Nghi ra “Chiếu Cần Vương” 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1/ Cuộc phản công quân Pháp của phái chủ chiến ở  Huế tháng 7/ 1885</w:t>
      </w:r>
    </w:p>
    <w:p w:rsidR="005C00FC" w:rsidRPr="00B66F22" w:rsidRDefault="005C00FC" w:rsidP="00B66F22">
      <w:pPr>
        <w:spacing w:line="240" w:lineRule="auto"/>
        <w:rPr>
          <w:bCs/>
          <w:sz w:val="26"/>
          <w:szCs w:val="26"/>
        </w:rPr>
      </w:pPr>
      <w:r w:rsidRPr="00B66F22">
        <w:rPr>
          <w:bCs/>
          <w:sz w:val="26"/>
          <w:szCs w:val="26"/>
        </w:rPr>
        <w:t>- Đêm mồng 4, rạng</w:t>
      </w:r>
      <w:r w:rsidRPr="00B66F22">
        <w:rPr>
          <w:bCs/>
          <w:sz w:val="26"/>
          <w:szCs w:val="26"/>
          <w:lang w:val="vi-VN"/>
        </w:rPr>
        <w:t xml:space="preserve"> sáng 5- 7- 1885, tấn công quân Pháp ở tòa Khâm Sứ và đồn Mang Cá.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sz w:val="26"/>
          <w:szCs w:val="26"/>
        </w:rPr>
        <w:t>- Pháp phản công, chiếm Hoàng Thành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2/ Phong trào Cần vương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a. Hoàn cảnh:</w:t>
      </w:r>
      <w:r w:rsidRPr="00B66F22">
        <w:rPr>
          <w:bCs/>
          <w:sz w:val="26"/>
          <w:szCs w:val="26"/>
        </w:rPr>
        <w:t>-</w:t>
      </w:r>
      <w:r w:rsidRPr="00B66F22">
        <w:rPr>
          <w:sz w:val="26"/>
          <w:szCs w:val="26"/>
        </w:rPr>
        <w:t xml:space="preserve"> </w:t>
      </w:r>
      <w:r w:rsidRPr="00B66F22">
        <w:rPr>
          <w:bCs/>
          <w:sz w:val="26"/>
          <w:szCs w:val="26"/>
        </w:rPr>
        <w:t xml:space="preserve">Đưa vua Hàm Nghi chạy ra Tân Sơ ̉(Quảng Trị) </w:t>
      </w:r>
    </w:p>
    <w:p w:rsidR="005C00FC" w:rsidRPr="00B66F22" w:rsidRDefault="00B66F22" w:rsidP="00B66F22">
      <w:pPr>
        <w:spacing w:line="240" w:lineRule="auto"/>
        <w:ind w:left="1440"/>
        <w:rPr>
          <w:bCs/>
          <w:sz w:val="26"/>
          <w:szCs w:val="26"/>
        </w:rPr>
      </w:pPr>
      <w:r w:rsidRPr="00B66F22">
        <w:rPr>
          <w:bCs/>
          <w:sz w:val="26"/>
          <w:szCs w:val="26"/>
        </w:rPr>
        <w:t xml:space="preserve">   </w:t>
      </w:r>
      <w:r w:rsidR="005C00FC" w:rsidRPr="00B66F22">
        <w:rPr>
          <w:bCs/>
          <w:sz w:val="26"/>
          <w:szCs w:val="26"/>
        </w:rPr>
        <w:t>- Ngày 13-7-1885 thay vua hạ chiếu Cần vương</w:t>
      </w:r>
    </w:p>
    <w:p w:rsidR="005C00FC" w:rsidRPr="00B66F22" w:rsidRDefault="00B66F22" w:rsidP="00B66F22">
      <w:pPr>
        <w:spacing w:line="240" w:lineRule="auto"/>
        <w:ind w:left="720" w:firstLine="720"/>
        <w:rPr>
          <w:sz w:val="26"/>
          <w:szCs w:val="26"/>
        </w:rPr>
      </w:pPr>
      <w:r w:rsidRPr="00B66F22">
        <w:rPr>
          <w:sz w:val="26"/>
          <w:szCs w:val="26"/>
        </w:rPr>
        <w:t xml:space="preserve">   </w:t>
      </w:r>
      <w:r w:rsidR="005C00FC" w:rsidRPr="00B66F22">
        <w:rPr>
          <w:sz w:val="26"/>
          <w:szCs w:val="26"/>
        </w:rPr>
        <w:t>- Mục đích: Kêu gọi văn thân và nhân dân giúp vua cứu nước.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b. Diễn biến:</w:t>
      </w:r>
      <w:r w:rsidRPr="00B66F22">
        <w:rPr>
          <w:b/>
          <w:sz w:val="26"/>
          <w:szCs w:val="26"/>
        </w:rPr>
        <w:t xml:space="preserve"> </w:t>
      </w:r>
    </w:p>
    <w:p w:rsidR="005C00FC" w:rsidRPr="00B66F22" w:rsidRDefault="005C00FC" w:rsidP="00B66F22">
      <w:pPr>
        <w:spacing w:line="240" w:lineRule="auto"/>
        <w:rPr>
          <w:bCs/>
          <w:sz w:val="26"/>
          <w:szCs w:val="26"/>
        </w:rPr>
      </w:pPr>
      <w:r w:rsidRPr="00B66F22">
        <w:rPr>
          <w:bCs/>
          <w:sz w:val="26"/>
          <w:szCs w:val="26"/>
        </w:rPr>
        <w:t>- Giai đoạn 1 (1885-1888)</w:t>
      </w:r>
      <w:r w:rsidRPr="00B66F22">
        <w:rPr>
          <w:sz w:val="26"/>
          <w:szCs w:val="26"/>
        </w:rPr>
        <w:t xml:space="preserve">: </w:t>
      </w:r>
      <w:r w:rsidRPr="00B66F22">
        <w:rPr>
          <w:bCs/>
          <w:sz w:val="26"/>
          <w:szCs w:val="26"/>
        </w:rPr>
        <w:t>Phong trào bùng nổ khắp cả nước, tập trung ở các tỉnh ở Trung Kì và Bắc Kì.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sz w:val="26"/>
          <w:szCs w:val="26"/>
        </w:rPr>
        <w:t>+ Tháng 11/1888 vua Hàm Nghi bị bắt.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sz w:val="26"/>
          <w:szCs w:val="26"/>
        </w:rPr>
        <w:t>- Giai đoạn 2 (1888-1896)</w:t>
      </w:r>
      <w:r w:rsidRPr="00B66F22">
        <w:rPr>
          <w:sz w:val="26"/>
          <w:szCs w:val="26"/>
        </w:rPr>
        <w:t xml:space="preserve">: </w:t>
      </w:r>
      <w:r w:rsidRPr="00B66F22">
        <w:rPr>
          <w:bCs/>
          <w:sz w:val="26"/>
          <w:szCs w:val="26"/>
        </w:rPr>
        <w:t>Quy tụ thành những cuộc khởi nghĩa lớn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/>
          <w:bCs/>
          <w:sz w:val="26"/>
          <w:szCs w:val="26"/>
        </w:rPr>
        <w:t>c. Ý nghĩa:</w:t>
      </w:r>
      <w:r w:rsidRPr="00B66F22">
        <w:rPr>
          <w:bCs/>
          <w:sz w:val="26"/>
          <w:szCs w:val="26"/>
        </w:rPr>
        <w:t xml:space="preserve"> Thể hiện tinh thần yêu nước chống ngoại xâm của dân tộc ta, không bao giờ đầu hàng và khuất phục trước kẻ thù.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II. Những cuộ khởi  nghĩa lớn trong phong trào Cần Vương.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1. Khởi nghĩa Ba Đình (GT)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2. Khởi nghĩa Bãi Sậy (GT)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/>
          <w:bCs/>
          <w:sz w:val="26"/>
          <w:szCs w:val="26"/>
        </w:rPr>
        <w:t>3. Khởi nghĩa Hương Khê</w:t>
      </w:r>
      <w:r w:rsidRPr="00B66F22">
        <w:rPr>
          <w:bCs/>
          <w:sz w:val="26"/>
          <w:szCs w:val="26"/>
        </w:rPr>
        <w:t xml:space="preserve"> 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sz w:val="26"/>
          <w:szCs w:val="26"/>
        </w:rPr>
        <w:t xml:space="preserve">- </w:t>
      </w:r>
      <w:r w:rsidR="00761A3E" w:rsidRPr="00B66F22">
        <w:rPr>
          <w:bCs/>
          <w:iCs/>
          <w:sz w:val="26"/>
          <w:szCs w:val="26"/>
        </w:rPr>
        <w:t>Lãnh đ</w:t>
      </w:r>
      <w:r w:rsidR="00761A3E" w:rsidRPr="00B66F22">
        <w:rPr>
          <w:bCs/>
          <w:iCs/>
          <w:sz w:val="26"/>
          <w:szCs w:val="26"/>
        </w:rPr>
        <w:t>ạ</w:t>
      </w:r>
      <w:r w:rsidR="00761A3E" w:rsidRPr="00B66F22">
        <w:rPr>
          <w:bCs/>
          <w:iCs/>
          <w:sz w:val="26"/>
          <w:szCs w:val="26"/>
        </w:rPr>
        <w:t>o:</w:t>
      </w:r>
      <w:r w:rsidR="00761A3E" w:rsidRPr="00B66F22">
        <w:rPr>
          <w:sz w:val="26"/>
          <w:szCs w:val="26"/>
        </w:rPr>
        <w:t xml:space="preserve"> </w:t>
      </w:r>
      <w:r w:rsidRPr="00B66F22">
        <w:rPr>
          <w:sz w:val="26"/>
          <w:szCs w:val="26"/>
        </w:rPr>
        <w:t xml:space="preserve"> Phan Đình Phùng, Cao Thắng </w:t>
      </w:r>
    </w:p>
    <w:p w:rsidR="00000000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iCs/>
          <w:sz w:val="26"/>
          <w:szCs w:val="26"/>
        </w:rPr>
        <w:t xml:space="preserve">- </w:t>
      </w:r>
      <w:r w:rsidR="00761A3E" w:rsidRPr="00B66F22">
        <w:rPr>
          <w:bCs/>
          <w:iCs/>
          <w:sz w:val="26"/>
          <w:szCs w:val="26"/>
        </w:rPr>
        <w:t>C</w:t>
      </w:r>
      <w:r w:rsidR="00761A3E" w:rsidRPr="00B66F22">
        <w:rPr>
          <w:bCs/>
          <w:iCs/>
          <w:sz w:val="26"/>
          <w:szCs w:val="26"/>
        </w:rPr>
        <w:t>ă</w:t>
      </w:r>
      <w:r w:rsidR="00761A3E" w:rsidRPr="00B66F22">
        <w:rPr>
          <w:bCs/>
          <w:iCs/>
          <w:sz w:val="26"/>
          <w:szCs w:val="26"/>
        </w:rPr>
        <w:t>n c</w:t>
      </w:r>
      <w:r w:rsidR="00761A3E" w:rsidRPr="00B66F22">
        <w:rPr>
          <w:bCs/>
          <w:iCs/>
          <w:sz w:val="26"/>
          <w:szCs w:val="26"/>
        </w:rPr>
        <w:t>ứ</w:t>
      </w:r>
      <w:r w:rsidR="00761A3E" w:rsidRPr="00B66F22">
        <w:rPr>
          <w:bCs/>
          <w:iCs/>
          <w:sz w:val="26"/>
          <w:szCs w:val="26"/>
        </w:rPr>
        <w:t xml:space="preserve"> </w:t>
      </w:r>
      <w:r w:rsidR="00761A3E" w:rsidRPr="00B66F22">
        <w:rPr>
          <w:bCs/>
          <w:iCs/>
          <w:sz w:val="26"/>
          <w:szCs w:val="26"/>
        </w:rPr>
        <w:t xml:space="preserve">: </w:t>
      </w:r>
      <w:r w:rsidR="00761A3E" w:rsidRPr="00B66F22">
        <w:rPr>
          <w:sz w:val="26"/>
          <w:szCs w:val="26"/>
        </w:rPr>
        <w:t>Hương Khê, Hương Sơn (Hà Tĩnh)</w:t>
      </w:r>
      <w:r w:rsidR="00761A3E" w:rsidRPr="00B66F22">
        <w:rPr>
          <w:bCs/>
          <w:iCs/>
          <w:sz w:val="26"/>
          <w:szCs w:val="26"/>
        </w:rPr>
        <w:t xml:space="preserve"> 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iCs/>
          <w:sz w:val="26"/>
          <w:szCs w:val="26"/>
        </w:rPr>
        <w:t>Diễn biến: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sz w:val="26"/>
          <w:szCs w:val="26"/>
        </w:rPr>
        <w:t xml:space="preserve">- Giai đoạn 1: </w:t>
      </w:r>
      <w:r w:rsidRPr="00B66F22">
        <w:rPr>
          <w:bCs/>
          <w:sz w:val="26"/>
          <w:szCs w:val="26"/>
        </w:rPr>
        <w:t>1885-1888:</w:t>
      </w:r>
      <w:r w:rsidRPr="00B66F22">
        <w:rPr>
          <w:sz w:val="26"/>
          <w:szCs w:val="26"/>
        </w:rPr>
        <w:t xml:space="preserve"> xây dựng lực lượng, luyện tập quân đội, rèn đúc vũ khí.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sz w:val="26"/>
          <w:szCs w:val="26"/>
        </w:rPr>
        <w:t>- Giai đoạn 2: 1</w:t>
      </w:r>
      <w:r w:rsidRPr="00B66F22">
        <w:rPr>
          <w:bCs/>
          <w:sz w:val="26"/>
          <w:szCs w:val="26"/>
        </w:rPr>
        <w:t>888-1895</w:t>
      </w:r>
      <w:r w:rsidRPr="00B66F22">
        <w:rPr>
          <w:sz w:val="26"/>
          <w:szCs w:val="26"/>
        </w:rPr>
        <w:t xml:space="preserve">: chiến đấu ác liệt, đẩy lùi nhiều cuộc càn quét của địch. 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iCs/>
          <w:sz w:val="26"/>
          <w:szCs w:val="26"/>
        </w:rPr>
        <w:t xml:space="preserve">- Kết quả: </w:t>
      </w:r>
      <w:r w:rsidRPr="00B66F22">
        <w:rPr>
          <w:sz w:val="26"/>
          <w:szCs w:val="26"/>
        </w:rPr>
        <w:t xml:space="preserve">Ngày 28/12/1895, Phan Đình Phùng hi sinh -&gt; khởi nghĩa thất bại.  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sz w:val="26"/>
          <w:szCs w:val="26"/>
        </w:rPr>
        <w:t xml:space="preserve">- </w:t>
      </w:r>
      <w:r w:rsidR="00761A3E" w:rsidRPr="00B66F22">
        <w:rPr>
          <w:bCs/>
          <w:sz w:val="26"/>
          <w:szCs w:val="26"/>
        </w:rPr>
        <w:t>Ý nghĩa</w:t>
      </w:r>
      <w:r w:rsidR="00761A3E" w:rsidRPr="00B66F22">
        <w:rPr>
          <w:sz w:val="26"/>
          <w:szCs w:val="26"/>
        </w:rPr>
        <w:t>:</w:t>
      </w:r>
      <w:r w:rsidRPr="00B66F22">
        <w:rPr>
          <w:sz w:val="26"/>
          <w:szCs w:val="26"/>
        </w:rPr>
        <w:t xml:space="preserve"> Là cuộc khởi nghĩa tiêu biểu, có qui mô lớn nhất, trình độ tổ chức cao và chiến đấu bền bỉ.  </w:t>
      </w:r>
    </w:p>
    <w:p w:rsidR="005C00FC" w:rsidRPr="00B66F22" w:rsidRDefault="005C00FC" w:rsidP="00B66F22">
      <w:pPr>
        <w:spacing w:line="240" w:lineRule="auto"/>
        <w:rPr>
          <w:b/>
          <w:sz w:val="26"/>
          <w:szCs w:val="26"/>
        </w:rPr>
      </w:pPr>
      <w:r w:rsidRPr="00B66F22">
        <w:rPr>
          <w:b/>
          <w:bCs/>
          <w:sz w:val="26"/>
          <w:szCs w:val="26"/>
        </w:rPr>
        <w:t>4. Khởi nghĩa Yên Thế (1884-1913):</w:t>
      </w:r>
    </w:p>
    <w:p w:rsidR="00000000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iCs/>
          <w:sz w:val="26"/>
          <w:szCs w:val="26"/>
        </w:rPr>
        <w:lastRenderedPageBreak/>
        <w:t xml:space="preserve">a. Nguyên nhân:   </w:t>
      </w:r>
      <w:r w:rsidRPr="00B66F22">
        <w:rPr>
          <w:sz w:val="26"/>
          <w:szCs w:val="26"/>
        </w:rPr>
        <w:t xml:space="preserve">- </w:t>
      </w:r>
      <w:r w:rsidR="00761A3E" w:rsidRPr="00B66F22">
        <w:rPr>
          <w:sz w:val="26"/>
          <w:szCs w:val="26"/>
          <w:lang w:val="vi-VN"/>
        </w:rPr>
        <w:t>kinh t</w:t>
      </w:r>
      <w:r w:rsidR="00761A3E" w:rsidRPr="00B66F22">
        <w:rPr>
          <w:sz w:val="26"/>
          <w:szCs w:val="26"/>
          <w:lang w:val="vi-VN"/>
        </w:rPr>
        <w:t>ế</w:t>
      </w:r>
      <w:r w:rsidR="00761A3E" w:rsidRPr="00B66F22">
        <w:rPr>
          <w:sz w:val="26"/>
          <w:szCs w:val="26"/>
          <w:lang w:val="vi-VN"/>
        </w:rPr>
        <w:t xml:space="preserve"> nông nghi</w:t>
      </w:r>
      <w:r w:rsidR="00761A3E" w:rsidRPr="00B66F22">
        <w:rPr>
          <w:sz w:val="26"/>
          <w:szCs w:val="26"/>
          <w:lang w:val="vi-VN"/>
        </w:rPr>
        <w:t>ệ</w:t>
      </w:r>
      <w:r w:rsidR="00761A3E" w:rsidRPr="00B66F22">
        <w:rPr>
          <w:sz w:val="26"/>
          <w:szCs w:val="26"/>
          <w:lang w:val="vi-VN"/>
        </w:rPr>
        <w:t>p sa sút</w:t>
      </w:r>
      <w:r w:rsidRPr="00B66F22">
        <w:rPr>
          <w:sz w:val="26"/>
          <w:szCs w:val="26"/>
        </w:rPr>
        <w:t>.</w:t>
      </w:r>
      <w:r w:rsidR="00761A3E" w:rsidRPr="00B66F22">
        <w:rPr>
          <w:sz w:val="26"/>
          <w:szCs w:val="26"/>
        </w:rPr>
        <w:t xml:space="preserve"> </w:t>
      </w:r>
    </w:p>
    <w:p w:rsidR="00000000" w:rsidRPr="00B66F22" w:rsidRDefault="00B66F22" w:rsidP="00B66F22">
      <w:pPr>
        <w:spacing w:line="240" w:lineRule="auto"/>
        <w:ind w:left="720" w:firstLine="72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5C00FC" w:rsidRPr="00B66F22">
        <w:rPr>
          <w:sz w:val="26"/>
          <w:szCs w:val="26"/>
        </w:rPr>
        <w:t xml:space="preserve">- </w:t>
      </w:r>
      <w:r w:rsidR="00761A3E" w:rsidRPr="00B66F22">
        <w:rPr>
          <w:sz w:val="26"/>
          <w:szCs w:val="26"/>
        </w:rPr>
        <w:t>Pháp bình đ</w:t>
      </w:r>
      <w:r w:rsidR="00761A3E" w:rsidRPr="00B66F22">
        <w:rPr>
          <w:sz w:val="26"/>
          <w:szCs w:val="26"/>
        </w:rPr>
        <w:t>ị</w:t>
      </w:r>
      <w:r w:rsidR="00761A3E" w:rsidRPr="00B66F22">
        <w:rPr>
          <w:sz w:val="26"/>
          <w:szCs w:val="26"/>
        </w:rPr>
        <w:t>nh Yên Th</w:t>
      </w:r>
      <w:r w:rsidR="00761A3E" w:rsidRPr="00B66F22">
        <w:rPr>
          <w:sz w:val="26"/>
          <w:szCs w:val="26"/>
        </w:rPr>
        <w:t>ế</w:t>
      </w:r>
      <w:r w:rsidR="005C00FC" w:rsidRPr="00B66F22">
        <w:rPr>
          <w:sz w:val="26"/>
          <w:szCs w:val="26"/>
        </w:rPr>
        <w:t>.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iCs/>
          <w:sz w:val="26"/>
          <w:szCs w:val="26"/>
        </w:rPr>
        <w:t>b. Diễn biến:</w:t>
      </w:r>
      <w:r w:rsidRPr="00B66F22">
        <w:rPr>
          <w:sz w:val="26"/>
          <w:szCs w:val="26"/>
        </w:rPr>
        <w:t xml:space="preserve"> Chia làm 3 giai đoạn: </w:t>
      </w:r>
    </w:p>
    <w:p w:rsidR="00000000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sz w:val="26"/>
          <w:szCs w:val="26"/>
        </w:rPr>
        <w:t xml:space="preserve">- </w:t>
      </w:r>
      <w:r w:rsidR="00761A3E" w:rsidRPr="00B66F22">
        <w:rPr>
          <w:sz w:val="26"/>
          <w:szCs w:val="26"/>
        </w:rPr>
        <w:t>Giai đo</w:t>
      </w:r>
      <w:r w:rsidR="00761A3E" w:rsidRPr="00B66F22">
        <w:rPr>
          <w:sz w:val="26"/>
          <w:szCs w:val="26"/>
        </w:rPr>
        <w:t>ạ</w:t>
      </w:r>
      <w:r w:rsidR="00761A3E" w:rsidRPr="00B66F22">
        <w:rPr>
          <w:sz w:val="26"/>
          <w:szCs w:val="26"/>
        </w:rPr>
        <w:t xml:space="preserve">n 1: 1884-1892: </w:t>
      </w:r>
      <w:r w:rsidR="00761A3E" w:rsidRPr="00B66F22">
        <w:rPr>
          <w:sz w:val="26"/>
          <w:szCs w:val="26"/>
        </w:rPr>
        <w:t>Lãnh đ</w:t>
      </w:r>
      <w:r w:rsidR="00761A3E" w:rsidRPr="00B66F22">
        <w:rPr>
          <w:sz w:val="26"/>
          <w:szCs w:val="26"/>
        </w:rPr>
        <w:t>ạ</w:t>
      </w:r>
      <w:r w:rsidR="00761A3E" w:rsidRPr="00B66F22">
        <w:rPr>
          <w:sz w:val="26"/>
          <w:szCs w:val="26"/>
        </w:rPr>
        <w:t>o là Đ</w:t>
      </w:r>
      <w:r w:rsidR="00761A3E" w:rsidRPr="00B66F22">
        <w:rPr>
          <w:sz w:val="26"/>
          <w:szCs w:val="26"/>
        </w:rPr>
        <w:t>ề</w:t>
      </w:r>
      <w:r w:rsidR="00761A3E" w:rsidRPr="00B66F22">
        <w:rPr>
          <w:sz w:val="26"/>
          <w:szCs w:val="26"/>
        </w:rPr>
        <w:t xml:space="preserve"> N</w:t>
      </w:r>
      <w:r w:rsidR="00761A3E" w:rsidRPr="00B66F22">
        <w:rPr>
          <w:sz w:val="26"/>
          <w:szCs w:val="26"/>
        </w:rPr>
        <w:t>ắ</w:t>
      </w:r>
      <w:r w:rsidR="00761A3E" w:rsidRPr="00B66F22">
        <w:rPr>
          <w:sz w:val="26"/>
          <w:szCs w:val="26"/>
        </w:rPr>
        <w:t>m</w:t>
      </w:r>
      <w:r w:rsidR="00761A3E" w:rsidRPr="00B66F22">
        <w:rPr>
          <w:sz w:val="26"/>
          <w:szCs w:val="26"/>
          <w:lang w:val="vi-VN"/>
        </w:rPr>
        <w:t>, h</w:t>
      </w:r>
      <w:r w:rsidR="00761A3E" w:rsidRPr="00B66F22">
        <w:rPr>
          <w:sz w:val="26"/>
          <w:szCs w:val="26"/>
        </w:rPr>
        <w:t>o</w:t>
      </w:r>
      <w:r w:rsidR="00761A3E" w:rsidRPr="00B66F22">
        <w:rPr>
          <w:sz w:val="26"/>
          <w:szCs w:val="26"/>
        </w:rPr>
        <w:t>ạ</w:t>
      </w:r>
      <w:r w:rsidR="00761A3E" w:rsidRPr="00B66F22">
        <w:rPr>
          <w:sz w:val="26"/>
          <w:szCs w:val="26"/>
        </w:rPr>
        <w:t>t đ</w:t>
      </w:r>
      <w:r w:rsidR="00761A3E" w:rsidRPr="00B66F22">
        <w:rPr>
          <w:sz w:val="26"/>
          <w:szCs w:val="26"/>
        </w:rPr>
        <w:t>ộ</w:t>
      </w:r>
      <w:r w:rsidR="00761A3E" w:rsidRPr="00B66F22">
        <w:rPr>
          <w:sz w:val="26"/>
          <w:szCs w:val="26"/>
        </w:rPr>
        <w:t>ng riêng l</w:t>
      </w:r>
      <w:r w:rsidR="00761A3E" w:rsidRPr="00B66F22">
        <w:rPr>
          <w:sz w:val="26"/>
          <w:szCs w:val="26"/>
        </w:rPr>
        <w:t>ẻ</w:t>
      </w:r>
      <w:r w:rsidR="00761A3E" w:rsidRPr="00B66F22">
        <w:rPr>
          <w:sz w:val="26"/>
          <w:szCs w:val="26"/>
        </w:rPr>
        <w:t>.</w:t>
      </w:r>
      <w:r w:rsidR="00761A3E" w:rsidRPr="00B66F22">
        <w:rPr>
          <w:sz w:val="26"/>
          <w:szCs w:val="26"/>
        </w:rPr>
        <w:t xml:space="preserve"> 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sz w:val="26"/>
          <w:szCs w:val="26"/>
        </w:rPr>
        <w:t>- Giai đoạn 2:1893-1908:Lãnh đạo</w:t>
      </w:r>
      <w:r w:rsidRPr="00B66F22">
        <w:rPr>
          <w:sz w:val="26"/>
          <w:szCs w:val="26"/>
          <w:lang w:val="vi-VN"/>
        </w:rPr>
        <w:t xml:space="preserve"> là</w:t>
      </w:r>
      <w:r w:rsidRPr="00B66F22">
        <w:rPr>
          <w:sz w:val="26"/>
          <w:szCs w:val="26"/>
        </w:rPr>
        <w:t xml:space="preserve"> Đề Thám 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sz w:val="26"/>
          <w:szCs w:val="26"/>
        </w:rPr>
        <w:t>- Giai đoạn 3:1909-1913: Pháp tấn công quy mô lớn lên Yên Thế, lực lương nghĩa quân hao mòn dần.</w:t>
      </w:r>
    </w:p>
    <w:p w:rsidR="00EA042E" w:rsidRPr="00B66F22" w:rsidRDefault="005C00FC" w:rsidP="00B66F22">
      <w:pPr>
        <w:spacing w:line="240" w:lineRule="auto"/>
        <w:rPr>
          <w:sz w:val="26"/>
          <w:szCs w:val="26"/>
        </w:rPr>
      </w:pPr>
      <w:r w:rsidRPr="00B66F22">
        <w:rPr>
          <w:bCs/>
          <w:iCs/>
          <w:sz w:val="26"/>
          <w:szCs w:val="26"/>
        </w:rPr>
        <w:t>c. Kết quả:</w:t>
      </w:r>
      <w:r w:rsidRPr="00B66F22">
        <w:rPr>
          <w:sz w:val="26"/>
          <w:szCs w:val="26"/>
        </w:rPr>
        <w:t xml:space="preserve"> 10/2/1913 Đề Thám hy sinh </w:t>
      </w:r>
      <w:r w:rsidRPr="00B66F22">
        <w:rPr>
          <w:sz w:val="26"/>
          <w:szCs w:val="26"/>
        </w:rPr>
        <w:sym w:font="Wingdings" w:char="00E0"/>
      </w:r>
      <w:r w:rsidRPr="00B66F22">
        <w:rPr>
          <w:sz w:val="26"/>
          <w:szCs w:val="26"/>
        </w:rPr>
        <w:t>Phong trào tan rã.</w:t>
      </w:r>
    </w:p>
    <w:p w:rsidR="005C00FC" w:rsidRPr="00B66F22" w:rsidRDefault="005C00FC" w:rsidP="00B66F22">
      <w:pPr>
        <w:spacing w:line="240" w:lineRule="auto"/>
        <w:rPr>
          <w:bCs/>
          <w:iCs/>
          <w:sz w:val="26"/>
          <w:szCs w:val="26"/>
        </w:rPr>
      </w:pPr>
      <w:r w:rsidRPr="00B66F22">
        <w:rPr>
          <w:bCs/>
          <w:iCs/>
          <w:sz w:val="26"/>
          <w:szCs w:val="26"/>
        </w:rPr>
        <w:t>d. Ý nghĩa lịch sử:</w:t>
      </w:r>
      <w:r w:rsidRPr="00B66F22">
        <w:rPr>
          <w:rFonts w:eastAsia="+mn-ea"/>
          <w:color w:val="0000FF"/>
          <w:kern w:val="24"/>
          <w:sz w:val="26"/>
          <w:szCs w:val="26"/>
        </w:rPr>
        <w:t xml:space="preserve"> </w:t>
      </w:r>
      <w:r w:rsidRPr="00B66F22">
        <w:rPr>
          <w:bCs/>
          <w:iCs/>
          <w:sz w:val="26"/>
          <w:szCs w:val="26"/>
        </w:rPr>
        <w:t>Thể hiện tinh thần yêu nước chống Pháp của giai cấp nông dân.</w:t>
      </w:r>
      <w:r w:rsidR="00B66F22">
        <w:rPr>
          <w:bCs/>
          <w:iCs/>
          <w:sz w:val="26"/>
          <w:szCs w:val="26"/>
        </w:rPr>
        <w:t xml:space="preserve"> </w:t>
      </w:r>
      <w:r w:rsidRPr="00B66F22">
        <w:rPr>
          <w:bCs/>
          <w:iCs/>
          <w:sz w:val="26"/>
          <w:szCs w:val="26"/>
        </w:rPr>
        <w:t>Góp phần làm chậm quá trình bình định của Pháp.</w:t>
      </w:r>
    </w:p>
    <w:p w:rsidR="005C00FC" w:rsidRPr="00E6215D" w:rsidRDefault="00A22C4E" w:rsidP="00E6215D">
      <w:pPr>
        <w:spacing w:line="240" w:lineRule="auto"/>
        <w:jc w:val="center"/>
        <w:rPr>
          <w:b/>
          <w:sz w:val="26"/>
          <w:szCs w:val="26"/>
        </w:rPr>
      </w:pPr>
      <w:r w:rsidRPr="00E6215D">
        <w:rPr>
          <w:b/>
          <w:sz w:val="26"/>
          <w:szCs w:val="26"/>
        </w:rPr>
        <w:t>BÀI TẬP</w:t>
      </w:r>
    </w:p>
    <w:p w:rsidR="00A22C4E" w:rsidRPr="00A22C4E" w:rsidRDefault="00A22C4E" w:rsidP="00A22C4E">
      <w:pPr>
        <w:pStyle w:val="ListParagraph"/>
        <w:numPr>
          <w:ilvl w:val="0"/>
          <w:numId w:val="8"/>
        </w:num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Để giành lại chính quyền từ tay Pháp, Tôn Thất Thuyết đã làm gì?</w:t>
      </w:r>
    </w:p>
    <w:p w:rsidR="00A22C4E" w:rsidRDefault="00A22C4E" w:rsidP="00A22C4E">
      <w:pPr>
        <w:pStyle w:val="ListParagraph"/>
        <w:numPr>
          <w:ilvl w:val="0"/>
          <w:numId w:val="8"/>
        </w:numPr>
        <w:spacing w:line="240" w:lineRule="auto"/>
        <w:rPr>
          <w:sz w:val="26"/>
          <w:szCs w:val="26"/>
        </w:rPr>
      </w:pPr>
      <w:r w:rsidRPr="00A22C4E">
        <w:rPr>
          <w:sz w:val="26"/>
          <w:szCs w:val="26"/>
        </w:rPr>
        <w:t>Vì sao nói cuộc khởi nghĩa Hương Khê là cuộc khởi nghĩa tiêu biểu nhất trong phong trào Cần Vương</w:t>
      </w:r>
      <w:r>
        <w:rPr>
          <w:sz w:val="26"/>
          <w:szCs w:val="26"/>
        </w:rPr>
        <w:t>?</w:t>
      </w:r>
    </w:p>
    <w:p w:rsidR="00A22C4E" w:rsidRPr="00A22C4E" w:rsidRDefault="00A22C4E" w:rsidP="00A22C4E">
      <w:pPr>
        <w:pStyle w:val="ListParagraph"/>
        <w:numPr>
          <w:ilvl w:val="0"/>
          <w:numId w:val="8"/>
        </w:numPr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Lý do vì sao Đề Thám lại đề nghị giảng hòa với thực dân Pháp?</w:t>
      </w:r>
    </w:p>
    <w:p w:rsidR="005C00FC" w:rsidRPr="00B66F22" w:rsidRDefault="005C00FC" w:rsidP="00B66F22">
      <w:pPr>
        <w:spacing w:line="240" w:lineRule="auto"/>
        <w:rPr>
          <w:sz w:val="26"/>
          <w:szCs w:val="26"/>
        </w:rPr>
      </w:pPr>
    </w:p>
    <w:sectPr w:rsidR="005C00FC" w:rsidRPr="00B66F22" w:rsidSect="00B66F22">
      <w:pgSz w:w="11907" w:h="16839" w:code="9"/>
      <w:pgMar w:top="720" w:right="720" w:bottom="720" w:left="720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65578"/>
    <w:multiLevelType w:val="hybridMultilevel"/>
    <w:tmpl w:val="E690D304"/>
    <w:lvl w:ilvl="0" w:tplc="45FA056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7C56FE"/>
    <w:multiLevelType w:val="hybridMultilevel"/>
    <w:tmpl w:val="2D8A5208"/>
    <w:lvl w:ilvl="0" w:tplc="52E2FE8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860F0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2D8FF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36831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E6DE1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63E131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44F6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274875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5ED4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4CCE4463"/>
    <w:multiLevelType w:val="hybridMultilevel"/>
    <w:tmpl w:val="8C3659C6"/>
    <w:lvl w:ilvl="0" w:tplc="F57E75C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BC0FD1"/>
    <w:multiLevelType w:val="hybridMultilevel"/>
    <w:tmpl w:val="E34A1986"/>
    <w:lvl w:ilvl="0" w:tplc="9A38C6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DE6FD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E49AD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71465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02215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AC35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685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BE70C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72656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5B366A10"/>
    <w:multiLevelType w:val="hybridMultilevel"/>
    <w:tmpl w:val="723E2FFC"/>
    <w:lvl w:ilvl="0" w:tplc="4E0ED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7883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B8289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649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5E55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90C6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A74E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696A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374E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FC369D0"/>
    <w:multiLevelType w:val="hybridMultilevel"/>
    <w:tmpl w:val="ED7A13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6F2902"/>
    <w:multiLevelType w:val="hybridMultilevel"/>
    <w:tmpl w:val="C3D41E3E"/>
    <w:lvl w:ilvl="0" w:tplc="B66244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0A07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99471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292C9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06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82D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14A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D86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8F860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7F9C6659"/>
    <w:multiLevelType w:val="hybridMultilevel"/>
    <w:tmpl w:val="431C13AE"/>
    <w:lvl w:ilvl="0" w:tplc="668CA7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35CC7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60292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960FB8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85A7F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A4B12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B66E3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4507FE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ADA96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drawingGridHorizontalSpacing w:val="140"/>
  <w:displayHorizontalDrawingGridEvery w:val="2"/>
  <w:displayVerticalDrawingGridEvery w:val="2"/>
  <w:characterSpacingControl w:val="doNotCompress"/>
  <w:compat/>
  <w:rsids>
    <w:rsidRoot w:val="005C00FC"/>
    <w:rsid w:val="00346566"/>
    <w:rsid w:val="005C00FC"/>
    <w:rsid w:val="00761A3E"/>
    <w:rsid w:val="00853943"/>
    <w:rsid w:val="00A22C4E"/>
    <w:rsid w:val="00B66F22"/>
    <w:rsid w:val="00DC7D02"/>
    <w:rsid w:val="00E6215D"/>
    <w:rsid w:val="00EA042E"/>
    <w:rsid w:val="00EB0A65"/>
    <w:rsid w:val="00F84ED2"/>
    <w:rsid w:val="00FE7B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42E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00F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C00F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393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5655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5645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4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09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572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40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5899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Ngoc</dc:creator>
  <cp:lastModifiedBy>Ngoc</cp:lastModifiedBy>
  <cp:revision>4</cp:revision>
  <dcterms:created xsi:type="dcterms:W3CDTF">2020-04-07T04:34:00Z</dcterms:created>
  <dcterms:modified xsi:type="dcterms:W3CDTF">2020-04-07T05:02:00Z</dcterms:modified>
</cp:coreProperties>
</file>